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widowControl w:val="0"/>
        <w:spacing w:line="240" w:lineRule="auto"/>
        <w:jc w:val="center"/>
        <w:rPr/>
      </w:pPr>
      <w:bookmarkStart w:colFirst="0" w:colLast="0" w:name="_f1e4gjfnluhw" w:id="0"/>
      <w:bookmarkEnd w:id="0"/>
      <w:r w:rsidDel="00000000" w:rsidR="00000000" w:rsidRPr="00000000">
        <w:rPr>
          <w:rtl w:val="0"/>
        </w:rPr>
        <w:t xml:space="preserve">NVR</w:t>
      </w:r>
    </w:p>
    <w:p w:rsidR="00000000" w:rsidDel="00000000" w:rsidP="00000000" w:rsidRDefault="00000000" w:rsidRPr="00000000" w14:paraId="00000002">
      <w:pPr>
        <w:spacing w:line="240" w:lineRule="auto"/>
        <w:jc w:val="center"/>
        <w:rPr/>
      </w:pPr>
      <w:r w:rsidDel="00000000" w:rsidR="00000000" w:rsidRPr="00000000">
        <w:rPr>
          <w:rFonts w:ascii="Roboto" w:cs="Roboto" w:eastAsia="Roboto" w:hAnsi="Roboto"/>
          <w:rtl w:val="0"/>
        </w:rPr>
        <w:t xml:space="preserve">Enregistreur vidéo réseau</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Compatibilité</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5">
            <w:pPr>
              <w:widowControl w:val="0"/>
              <w:rPr>
                <w:rFonts w:ascii="Roboto" w:cs="Roboto" w:eastAsia="Roboto" w:hAnsi="Roboto"/>
                <w:b w:val="1"/>
              </w:rPr>
            </w:pPr>
            <w:r w:rsidDel="00000000" w:rsidR="00000000" w:rsidRPr="00000000">
              <w:rPr>
                <w:rFonts w:ascii="Roboto" w:cs="Roboto" w:eastAsia="Roboto" w:hAnsi="Roboto"/>
                <w:b w:val="1"/>
                <w:rtl w:val="0"/>
              </w:rPr>
              <w:t xml:space="preserve">Centrales</w:t>
            </w:r>
          </w:p>
          <w:p w:rsidR="00000000" w:rsidDel="00000000" w:rsidP="00000000" w:rsidRDefault="00000000" w:rsidRPr="00000000" w14:paraId="00000006">
            <w:pPr>
              <w:widowControl w:val="0"/>
              <w:rPr>
                <w:rFonts w:ascii="Roboto" w:cs="Roboto" w:eastAsia="Roboto" w:hAnsi="Roboto"/>
              </w:rPr>
            </w:pPr>
            <w:r w:rsidDel="00000000" w:rsidR="00000000" w:rsidRPr="00000000">
              <w:rPr>
                <w:rFonts w:ascii="Roboto" w:cs="Roboto" w:eastAsia="Roboto" w:hAnsi="Roboto"/>
                <w:rtl w:val="0"/>
              </w:rPr>
              <w:t xml:space="preserve">Hub</w:t>
            </w:r>
          </w:p>
          <w:p w:rsidR="00000000" w:rsidDel="00000000" w:rsidP="00000000" w:rsidRDefault="00000000" w:rsidRPr="00000000" w14:paraId="00000007">
            <w:pPr>
              <w:widowControl w:val="0"/>
              <w:rPr>
                <w:rFonts w:ascii="Roboto" w:cs="Roboto" w:eastAsia="Roboto" w:hAnsi="Roboto"/>
              </w:rPr>
            </w:pPr>
            <w:r w:rsidDel="00000000" w:rsidR="00000000" w:rsidRPr="00000000">
              <w:rPr>
                <w:rFonts w:ascii="Roboto" w:cs="Roboto" w:eastAsia="Roboto" w:hAnsi="Roboto"/>
                <w:rtl w:val="0"/>
              </w:rPr>
              <w:t xml:space="preserve">Hub Plus</w:t>
            </w:r>
          </w:p>
          <w:p w:rsidR="00000000" w:rsidDel="00000000" w:rsidP="00000000" w:rsidRDefault="00000000" w:rsidRPr="00000000" w14:paraId="00000008">
            <w:pPr>
              <w:widowControl w:val="0"/>
              <w:rPr>
                <w:rFonts w:ascii="Roboto" w:cs="Roboto" w:eastAsia="Roboto" w:hAnsi="Roboto"/>
              </w:rPr>
            </w:pPr>
            <w:r w:rsidDel="00000000" w:rsidR="00000000" w:rsidRPr="00000000">
              <w:rPr>
                <w:rFonts w:ascii="Roboto" w:cs="Roboto" w:eastAsia="Roboto" w:hAnsi="Roboto"/>
                <w:rtl w:val="0"/>
              </w:rPr>
              <w:t xml:space="preserve">Hub 2 (2G)</w:t>
            </w:r>
          </w:p>
          <w:p w:rsidR="00000000" w:rsidDel="00000000" w:rsidP="00000000" w:rsidRDefault="00000000" w:rsidRPr="00000000" w14:paraId="00000009">
            <w:pPr>
              <w:widowControl w:val="0"/>
              <w:rPr>
                <w:rFonts w:ascii="Roboto" w:cs="Roboto" w:eastAsia="Roboto" w:hAnsi="Roboto"/>
              </w:rPr>
            </w:pPr>
            <w:r w:rsidDel="00000000" w:rsidR="00000000" w:rsidRPr="00000000">
              <w:rPr>
                <w:rFonts w:ascii="Roboto" w:cs="Roboto" w:eastAsia="Roboto" w:hAnsi="Roboto"/>
                <w:rtl w:val="0"/>
              </w:rPr>
              <w:t xml:space="preserve">Hub 2 (4G)</w:t>
            </w:r>
          </w:p>
          <w:p w:rsidR="00000000" w:rsidDel="00000000" w:rsidP="00000000" w:rsidRDefault="00000000" w:rsidRPr="00000000" w14:paraId="0000000A">
            <w:pPr>
              <w:widowControl w:val="0"/>
              <w:rPr>
                <w:rFonts w:ascii="Roboto" w:cs="Roboto" w:eastAsia="Roboto" w:hAnsi="Roboto"/>
              </w:rPr>
            </w:pPr>
            <w:r w:rsidDel="00000000" w:rsidR="00000000" w:rsidRPr="00000000">
              <w:rPr>
                <w:rFonts w:ascii="Roboto" w:cs="Roboto" w:eastAsia="Roboto" w:hAnsi="Roboto"/>
                <w:rtl w:val="0"/>
              </w:rPr>
              <w:t xml:space="preserve">Hub 2 Plus</w:t>
            </w:r>
          </w:p>
          <w:p w:rsidR="00000000" w:rsidDel="00000000" w:rsidP="00000000" w:rsidRDefault="00000000" w:rsidRPr="00000000" w14:paraId="0000000B">
            <w:pPr>
              <w:widowControl w:val="0"/>
              <w:rPr>
                <w:rFonts w:ascii="Roboto" w:cs="Roboto" w:eastAsia="Roboto" w:hAnsi="Roboto"/>
              </w:rPr>
            </w:pPr>
            <w:r w:rsidDel="00000000" w:rsidR="00000000" w:rsidRPr="00000000">
              <w:rPr>
                <w:rFonts w:ascii="Roboto" w:cs="Roboto" w:eastAsia="Roboto" w:hAnsi="Roboto"/>
                <w:rtl w:val="0"/>
              </w:rPr>
              <w:t xml:space="preserve">Hub Hybrid (2G)</w:t>
            </w:r>
          </w:p>
          <w:p w:rsidR="00000000" w:rsidDel="00000000" w:rsidP="00000000" w:rsidRDefault="00000000" w:rsidRPr="00000000" w14:paraId="0000000C">
            <w:pPr>
              <w:widowControl w:val="0"/>
              <w:rPr>
                <w:rFonts w:ascii="Roboto" w:cs="Roboto" w:eastAsia="Roboto" w:hAnsi="Roboto"/>
              </w:rPr>
            </w:pPr>
            <w:r w:rsidDel="00000000" w:rsidR="00000000" w:rsidRPr="00000000">
              <w:rPr>
                <w:rFonts w:ascii="Roboto" w:cs="Roboto" w:eastAsia="Roboto" w:hAnsi="Roboto"/>
                <w:rtl w:val="0"/>
              </w:rPr>
              <w:t xml:space="preserve">Hub Hybrid (4G)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Flux vidéo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rPr>
                <w:rFonts w:ascii="Roboto" w:cs="Roboto" w:eastAsia="Roboto" w:hAnsi="Roboto"/>
                <w:b w:val="1"/>
              </w:rPr>
            </w:pPr>
            <w:r w:rsidDel="00000000" w:rsidR="00000000" w:rsidRPr="00000000">
              <w:rPr>
                <w:rFonts w:ascii="Roboto" w:cs="Roboto" w:eastAsia="Roboto" w:hAnsi="Roboto"/>
                <w:b w:val="1"/>
                <w:rtl w:val="0"/>
              </w:rPr>
              <w:t xml:space="preserve">Modèles de NVR</w:t>
            </w:r>
          </w:p>
          <w:p w:rsidR="00000000" w:rsidDel="00000000" w:rsidP="00000000" w:rsidRDefault="00000000" w:rsidRPr="00000000" w14:paraId="0000000F">
            <w:pPr>
              <w:widowControl w:val="0"/>
              <w:rPr>
                <w:rFonts w:ascii="Roboto" w:cs="Roboto" w:eastAsia="Roboto" w:hAnsi="Roboto"/>
              </w:rPr>
            </w:pPr>
            <w:r w:rsidDel="00000000" w:rsidR="00000000" w:rsidRPr="00000000">
              <w:rPr>
                <w:rFonts w:ascii="Roboto" w:cs="Roboto" w:eastAsia="Roboto" w:hAnsi="Roboto"/>
                <w:rtl w:val="0"/>
              </w:rPr>
              <w:t xml:space="preserve">à 8 canaux</w:t>
            </w:r>
          </w:p>
          <w:p w:rsidR="00000000" w:rsidDel="00000000" w:rsidP="00000000" w:rsidRDefault="00000000" w:rsidRPr="00000000" w14:paraId="00000010">
            <w:pPr>
              <w:widowControl w:val="0"/>
              <w:rPr>
                <w:rFonts w:ascii="Roboto" w:cs="Roboto" w:eastAsia="Roboto" w:hAnsi="Roboto"/>
              </w:rPr>
            </w:pPr>
            <w:r w:rsidDel="00000000" w:rsidR="00000000" w:rsidRPr="00000000">
              <w:rPr>
                <w:rFonts w:ascii="Roboto" w:cs="Roboto" w:eastAsia="Roboto" w:hAnsi="Roboto"/>
                <w:rtl w:val="0"/>
              </w:rPr>
              <w:t xml:space="preserve">à 16 canaux</w:t>
            </w:r>
          </w:p>
          <w:p w:rsidR="00000000" w:rsidDel="00000000" w:rsidP="00000000" w:rsidRDefault="00000000" w:rsidRPr="00000000" w14:paraId="00000011">
            <w:pPr>
              <w:spacing w:line="240" w:lineRule="auto"/>
              <w:rPr>
                <w:rFonts w:ascii="Roboto" w:cs="Roboto" w:eastAsia="Roboto" w:hAnsi="Roboto"/>
                <w:color w:val="666666"/>
              </w:rPr>
            </w:pPr>
            <w:r w:rsidDel="00000000" w:rsidR="00000000" w:rsidRPr="00000000">
              <w:rPr>
                <w:rFonts w:ascii="Roboto" w:cs="Roboto" w:eastAsia="Roboto" w:hAnsi="Roboto"/>
                <w:color w:val="666666"/>
                <w:rtl w:val="0"/>
              </w:rPr>
              <w:t xml:space="preserve">Avec une résolution allant jusqu'à 4K (25/30 FPS).</w:t>
            </w:r>
            <w:r w:rsidDel="00000000" w:rsidR="00000000" w:rsidRPr="00000000">
              <w:rPr>
                <w:rtl w:val="0"/>
              </w:rPr>
            </w:r>
          </w:p>
          <w:p w:rsidR="00000000" w:rsidDel="00000000" w:rsidP="00000000" w:rsidRDefault="00000000" w:rsidRPr="00000000" w14:paraId="00000012">
            <w:pPr>
              <w:widowControl w:val="0"/>
              <w:rPr>
                <w:rFonts w:ascii="Roboto" w:cs="Roboto" w:eastAsia="Roboto" w:hAnsi="Roboto"/>
                <w:b w:val="1"/>
              </w:rPr>
            </w:pPr>
            <w:r w:rsidDel="00000000" w:rsidR="00000000" w:rsidRPr="00000000">
              <w:rPr>
                <w:rtl w:val="0"/>
              </w:rPr>
            </w:r>
          </w:p>
          <w:p w:rsidR="00000000" w:rsidDel="00000000" w:rsidP="00000000" w:rsidRDefault="00000000" w:rsidRPr="00000000" w14:paraId="00000013">
            <w:pPr>
              <w:widowControl w:val="0"/>
              <w:rPr>
                <w:rFonts w:ascii="Roboto" w:cs="Roboto" w:eastAsia="Roboto" w:hAnsi="Roboto"/>
                <w:b w:val="1"/>
                <w:color w:val="666666"/>
              </w:rPr>
            </w:pPr>
            <w:r w:rsidDel="00000000" w:rsidR="00000000" w:rsidRPr="00000000">
              <w:rPr>
                <w:rFonts w:ascii="Roboto" w:cs="Roboto" w:eastAsia="Roboto" w:hAnsi="Roboto"/>
                <w:b w:val="1"/>
                <w:rtl w:val="0"/>
              </w:rPr>
              <w:t xml:space="preserve">Caméras IP</w:t>
            </w:r>
            <w:r w:rsidDel="00000000" w:rsidR="00000000" w:rsidRPr="00000000">
              <w:rPr>
                <w:rtl w:val="0"/>
              </w:rPr>
            </w:r>
          </w:p>
          <w:p w:rsidR="00000000" w:rsidDel="00000000" w:rsidP="00000000" w:rsidRDefault="00000000" w:rsidRPr="00000000" w14:paraId="00000014">
            <w:pPr>
              <w:widowControl w:val="0"/>
              <w:numPr>
                <w:ilvl w:val="0"/>
                <w:numId w:val="2"/>
              </w:numPr>
              <w:ind w:left="720" w:hanging="360"/>
              <w:rPr>
                <w:rFonts w:ascii="Roboto" w:cs="Roboto" w:eastAsia="Roboto" w:hAnsi="Roboto"/>
              </w:rPr>
            </w:pPr>
            <w:r w:rsidDel="00000000" w:rsidR="00000000" w:rsidRPr="00000000">
              <w:rPr>
                <w:rFonts w:ascii="Roboto" w:cs="Roboto" w:eastAsia="Roboto" w:hAnsi="Roboto"/>
                <w:color w:val="666666"/>
                <w:rtl w:val="0"/>
              </w:rPr>
              <w:t xml:space="preserve">ONVIF (Profil S/T)</w:t>
            </w:r>
          </w:p>
          <w:p w:rsidR="00000000" w:rsidDel="00000000" w:rsidP="00000000" w:rsidRDefault="00000000" w:rsidRPr="00000000" w14:paraId="00000015">
            <w:pPr>
              <w:widowControl w:val="0"/>
              <w:numPr>
                <w:ilvl w:val="0"/>
                <w:numId w:val="2"/>
              </w:numPr>
              <w:ind w:left="720" w:hanging="360"/>
              <w:rPr>
                <w:rFonts w:ascii="Roboto" w:cs="Roboto" w:eastAsia="Roboto" w:hAnsi="Roboto"/>
              </w:rPr>
            </w:pPr>
            <w:r w:rsidDel="00000000" w:rsidR="00000000" w:rsidRPr="00000000">
              <w:rPr>
                <w:rFonts w:ascii="Roboto" w:cs="Roboto" w:eastAsia="Roboto" w:hAnsi="Roboto"/>
                <w:color w:val="666666"/>
                <w:rtl w:val="0"/>
              </w:rPr>
              <w:t xml:space="preserve">RTSP</w:t>
            </w:r>
          </w:p>
          <w:p w:rsidR="00000000" w:rsidDel="00000000" w:rsidP="00000000" w:rsidRDefault="00000000" w:rsidRPr="00000000" w14:paraId="00000016">
            <w:pPr>
              <w:widowControl w:val="0"/>
              <w:rPr>
                <w:rFonts w:ascii="Roboto" w:cs="Roboto" w:eastAsia="Roboto" w:hAnsi="Roboto"/>
              </w:rPr>
            </w:pPr>
            <w:r w:rsidDel="00000000" w:rsidR="00000000" w:rsidRPr="00000000">
              <w:rPr>
                <w:rtl w:val="0"/>
              </w:rPr>
            </w:r>
          </w:p>
          <w:p w:rsidR="00000000" w:rsidDel="00000000" w:rsidP="00000000" w:rsidRDefault="00000000" w:rsidRPr="00000000" w14:paraId="00000017">
            <w:pPr>
              <w:widowControl w:val="0"/>
              <w:rPr>
                <w:rFonts w:ascii="Roboto" w:cs="Roboto" w:eastAsia="Roboto" w:hAnsi="Roboto"/>
                <w:b w:val="1"/>
              </w:rPr>
            </w:pPr>
            <w:r w:rsidDel="00000000" w:rsidR="00000000" w:rsidRPr="00000000">
              <w:rPr>
                <w:rFonts w:ascii="Roboto" w:cs="Roboto" w:eastAsia="Roboto" w:hAnsi="Roboto"/>
                <w:b w:val="1"/>
                <w:rtl w:val="0"/>
              </w:rPr>
              <w:t xml:space="preserve">Stockage</w:t>
            </w:r>
          </w:p>
          <w:p w:rsidR="00000000" w:rsidDel="00000000" w:rsidP="00000000" w:rsidRDefault="00000000" w:rsidRPr="00000000" w14:paraId="00000018">
            <w:pPr>
              <w:widowControl w:val="0"/>
              <w:rPr>
                <w:rFonts w:ascii="Roboto" w:cs="Roboto" w:eastAsia="Roboto" w:hAnsi="Roboto"/>
              </w:rPr>
            </w:pPr>
            <w:r w:rsidDel="00000000" w:rsidR="00000000" w:rsidRPr="00000000">
              <w:rPr>
                <w:rFonts w:ascii="Roboto" w:cs="Roboto" w:eastAsia="Roboto" w:hAnsi="Roboto"/>
                <w:rtl w:val="0"/>
              </w:rPr>
              <w:t xml:space="preserve">disque dur d'une capacité maximale de 16 To (connectivité SATA, format 3,5")</w:t>
            </w:r>
          </w:p>
          <w:p w:rsidR="00000000" w:rsidDel="00000000" w:rsidP="00000000" w:rsidRDefault="00000000" w:rsidRPr="00000000" w14:paraId="00000019">
            <w:pPr>
              <w:widowControl w:val="0"/>
              <w:rPr>
                <w:rFonts w:ascii="Roboto" w:cs="Roboto" w:eastAsia="Roboto" w:hAnsi="Roboto"/>
                <w:color w:val="666666"/>
              </w:rPr>
            </w:pPr>
            <w:r w:rsidDel="00000000" w:rsidR="00000000" w:rsidRPr="00000000">
              <w:rPr>
                <w:rFonts w:ascii="Roboto" w:cs="Roboto" w:eastAsia="Roboto" w:hAnsi="Roboto"/>
                <w:color w:val="666666"/>
                <w:rtl w:val="0"/>
              </w:rPr>
              <w:t xml:space="preserve">Disque dur n'est pas inclus.</w:t>
            </w:r>
          </w:p>
          <w:p w:rsidR="00000000" w:rsidDel="00000000" w:rsidP="00000000" w:rsidRDefault="00000000" w:rsidRPr="00000000" w14:paraId="0000001A">
            <w:pPr>
              <w:widowControl w:val="0"/>
              <w:rPr>
                <w:rFonts w:ascii="Roboto" w:cs="Roboto" w:eastAsia="Roboto" w:hAnsi="Roboto"/>
                <w:b w:val="1"/>
              </w:rPr>
            </w:pPr>
            <w:r w:rsidDel="00000000" w:rsidR="00000000" w:rsidRPr="00000000">
              <w:rPr>
                <w:rtl w:val="0"/>
              </w:rPr>
            </w:r>
          </w:p>
          <w:p w:rsidR="00000000" w:rsidDel="00000000" w:rsidP="00000000" w:rsidRDefault="00000000" w:rsidRPr="00000000" w14:paraId="0000001B">
            <w:pPr>
              <w:widowControl w:val="0"/>
              <w:spacing w:line="240" w:lineRule="auto"/>
              <w:rPr>
                <w:rFonts w:ascii="Roboto" w:cs="Roboto" w:eastAsia="Roboto" w:hAnsi="Roboto"/>
                <w:b w:val="1"/>
              </w:rPr>
            </w:pPr>
            <w:r w:rsidDel="00000000" w:rsidR="00000000" w:rsidRPr="00000000">
              <w:rPr>
                <w:rFonts w:ascii="Roboto" w:cs="Roboto" w:eastAsia="Roboto" w:hAnsi="Roboto"/>
                <w:b w:val="1"/>
                <w:rtl w:val="0"/>
              </w:rPr>
              <w:t xml:space="preserve">Formats de décodage</w:t>
            </w:r>
            <w:r w:rsidDel="00000000" w:rsidR="00000000" w:rsidRPr="00000000">
              <w:rPr>
                <w:rtl w:val="0"/>
              </w:rPr>
            </w:r>
          </w:p>
          <w:p w:rsidR="00000000" w:rsidDel="00000000" w:rsidP="00000000" w:rsidRDefault="00000000" w:rsidRPr="00000000" w14:paraId="0000001C">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H.265</w:t>
            </w:r>
          </w:p>
          <w:p w:rsidR="00000000" w:rsidDel="00000000" w:rsidP="00000000" w:rsidRDefault="00000000" w:rsidRPr="00000000" w14:paraId="0000001D">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H.264</w:t>
            </w:r>
          </w:p>
          <w:p w:rsidR="00000000" w:rsidDel="00000000" w:rsidP="00000000" w:rsidRDefault="00000000" w:rsidRPr="00000000" w14:paraId="0000001E">
            <w:pPr>
              <w:widowControl w:val="0"/>
              <w:spacing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1F">
            <w:pPr>
              <w:widowControl w:val="0"/>
              <w:spacing w:line="240" w:lineRule="auto"/>
              <w:rPr>
                <w:rFonts w:ascii="Roboto" w:cs="Roboto" w:eastAsia="Roboto" w:hAnsi="Roboto"/>
                <w:b w:val="1"/>
              </w:rPr>
            </w:pPr>
            <w:r w:rsidDel="00000000" w:rsidR="00000000" w:rsidRPr="00000000">
              <w:rPr>
                <w:rFonts w:ascii="Roboto" w:cs="Roboto" w:eastAsia="Roboto" w:hAnsi="Roboto"/>
                <w:b w:val="1"/>
                <w:rtl w:val="0"/>
              </w:rPr>
              <w:t xml:space="preserve">Bande passante</w:t>
            </w:r>
          </w:p>
          <w:p w:rsidR="00000000" w:rsidDel="00000000" w:rsidP="00000000" w:rsidRDefault="00000000" w:rsidRPr="00000000" w14:paraId="00000020">
            <w:pPr>
              <w:widowControl w:val="0"/>
              <w:rPr>
                <w:rFonts w:ascii="Roboto" w:cs="Roboto" w:eastAsia="Roboto" w:hAnsi="Roboto"/>
                <w:b w:val="1"/>
              </w:rPr>
            </w:pPr>
            <w:r w:rsidDel="00000000" w:rsidR="00000000" w:rsidRPr="00000000">
              <w:rPr>
                <w:rFonts w:ascii="Roboto" w:cs="Roboto" w:eastAsia="Roboto" w:hAnsi="Roboto"/>
                <w:rtl w:val="0"/>
              </w:rPr>
              <w:t xml:space="preserve">jusqu'à 100 Mbps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Roboto" w:cs="Roboto" w:eastAsia="Roboto" w:hAnsi="Roboto"/>
              </w:rPr>
            </w:pPr>
            <w:r w:rsidDel="00000000" w:rsidR="00000000" w:rsidRPr="00000000">
              <w:rPr>
                <w:rFonts w:ascii="Roboto" w:cs="Roboto" w:eastAsia="Roboto" w:hAnsi="Roboto"/>
                <w:b w:val="1"/>
                <w:rtl w:val="0"/>
              </w:rPr>
              <w:t xml:space="preserve">Recommandations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La tension de fonctionnement du dispositif est de 110–240 V~.</w:t>
            </w:r>
          </w:p>
          <w:p w:rsidR="00000000" w:rsidDel="00000000" w:rsidP="00000000" w:rsidRDefault="00000000" w:rsidRPr="00000000" w14:paraId="00000023">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L'appareil est conçu pour une installation intérieure uniquement.</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4">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Réseaux de communication</w:t>
            </w:r>
          </w:p>
          <w:p w:rsidR="00000000" w:rsidDel="00000000" w:rsidP="00000000" w:rsidRDefault="00000000" w:rsidRPr="00000000" w14:paraId="00000025">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rPr>
                <w:rFonts w:ascii="Roboto" w:cs="Roboto" w:eastAsia="Roboto" w:hAnsi="Roboto"/>
                <w:b w:val="1"/>
                <w:color w:val="666666"/>
              </w:rPr>
            </w:pPr>
            <w:r w:rsidDel="00000000" w:rsidR="00000000" w:rsidRPr="00000000">
              <w:rPr>
                <w:rFonts w:ascii="Roboto" w:cs="Roboto" w:eastAsia="Roboto" w:hAnsi="Roboto"/>
                <w:b w:val="1"/>
                <w:rtl w:val="0"/>
              </w:rPr>
              <w:t xml:space="preserve">Ethernet</w:t>
            </w:r>
            <w:r w:rsidDel="00000000" w:rsidR="00000000" w:rsidRPr="00000000">
              <w:rPr>
                <w:rtl w:val="0"/>
              </w:rPr>
            </w:r>
          </w:p>
          <w:p w:rsidR="00000000" w:rsidDel="00000000" w:rsidP="00000000" w:rsidRDefault="00000000" w:rsidRPr="00000000" w14:paraId="00000027">
            <w:pPr>
              <w:widowControl w:val="0"/>
              <w:rPr>
                <w:rFonts w:ascii="Roboto" w:cs="Roboto" w:eastAsia="Roboto" w:hAnsi="Roboto"/>
                <w:b w:val="1"/>
              </w:rPr>
            </w:pPr>
            <w:r w:rsidDel="00000000" w:rsidR="00000000" w:rsidRPr="00000000">
              <w:rPr>
                <w:rFonts w:ascii="Roboto" w:cs="Roboto" w:eastAsia="Roboto" w:hAnsi="Roboto"/>
                <w:rtl w:val="0"/>
              </w:rPr>
              <w:t xml:space="preserve">jusqu'à 100 Mbps</w:t>
            </w:r>
            <w:r w:rsidDel="00000000" w:rsidR="00000000" w:rsidRPr="00000000">
              <w:rPr>
                <w:rtl w:val="0"/>
              </w:rPr>
            </w:r>
          </w:p>
          <w:p w:rsidR="00000000" w:rsidDel="00000000" w:rsidP="00000000" w:rsidRDefault="00000000" w:rsidRPr="00000000" w14:paraId="00000028">
            <w:pPr>
              <w:widowControl w:val="0"/>
              <w:rPr>
                <w:rFonts w:ascii="Roboto" w:cs="Roboto" w:eastAsia="Roboto" w:hAnsi="Roboto"/>
                <w:b w:val="1"/>
              </w:rPr>
            </w:pPr>
            <w:r w:rsidDel="00000000" w:rsidR="00000000" w:rsidRPr="00000000">
              <w:rPr>
                <w:rtl w:val="0"/>
              </w:rPr>
            </w:r>
          </w:p>
          <w:p w:rsidR="00000000" w:rsidDel="00000000" w:rsidP="00000000" w:rsidRDefault="00000000" w:rsidRPr="00000000" w14:paraId="00000029">
            <w:pPr>
              <w:widowControl w:val="0"/>
              <w:rPr>
                <w:rFonts w:ascii="Roboto" w:cs="Roboto" w:eastAsia="Roboto" w:hAnsi="Roboto"/>
                <w:b w:val="1"/>
              </w:rPr>
            </w:pPr>
            <w:r w:rsidDel="00000000" w:rsidR="00000000" w:rsidRPr="00000000">
              <w:rPr>
                <w:rFonts w:ascii="Roboto" w:cs="Roboto" w:eastAsia="Roboto" w:hAnsi="Roboto"/>
                <w:b w:val="1"/>
                <w:rtl w:val="0"/>
              </w:rPr>
              <w:t xml:space="preserve">Bluetooth</w:t>
            </w:r>
          </w:p>
          <w:p w:rsidR="00000000" w:rsidDel="00000000" w:rsidP="00000000" w:rsidRDefault="00000000" w:rsidRPr="00000000" w14:paraId="0000002A">
            <w:pPr>
              <w:widowControl w:val="0"/>
              <w:rPr>
                <w:rFonts w:ascii="Roboto" w:cs="Roboto" w:eastAsia="Roboto" w:hAnsi="Roboto"/>
              </w:rPr>
            </w:pPr>
            <w:r w:rsidDel="00000000" w:rsidR="00000000" w:rsidRPr="00000000">
              <w:rPr>
                <w:rFonts w:ascii="Roboto" w:cs="Roboto" w:eastAsia="Roboto" w:hAnsi="Roboto"/>
                <w:rtl w:val="0"/>
              </w:rPr>
              <w:t xml:space="preserve">Bande de fréquence BLE : 2,400–2,4835 GHz</w:t>
            </w:r>
          </w:p>
          <w:p w:rsidR="00000000" w:rsidDel="00000000" w:rsidP="00000000" w:rsidRDefault="00000000" w:rsidRPr="00000000" w14:paraId="0000002B">
            <w:pPr>
              <w:widowControl w:val="0"/>
              <w:rPr>
                <w:rFonts w:ascii="Roboto" w:cs="Roboto" w:eastAsia="Roboto" w:hAnsi="Roboto"/>
                <w:color w:val="666666"/>
              </w:rPr>
            </w:pPr>
            <w:r w:rsidDel="00000000" w:rsidR="00000000" w:rsidRPr="00000000">
              <w:rPr>
                <w:rFonts w:ascii="Roboto" w:cs="Roboto" w:eastAsia="Roboto" w:hAnsi="Roboto"/>
                <w:color w:val="666666"/>
                <w:rtl w:val="0"/>
              </w:rPr>
              <w:t xml:space="preserve">Pour établir une connexion Ethernet.</w:t>
            </w:r>
          </w:p>
          <w:p w:rsidR="00000000" w:rsidDel="00000000" w:rsidP="00000000" w:rsidRDefault="00000000" w:rsidRPr="00000000" w14:paraId="0000002C">
            <w:pPr>
              <w:widowControl w:val="0"/>
              <w:rPr>
                <w:rFonts w:ascii="Roboto" w:cs="Roboto" w:eastAsia="Roboto" w:hAnsi="Roboto"/>
                <w:color w:val="666666"/>
              </w:rPr>
            </w:pPr>
            <w:r w:rsidDel="00000000" w:rsidR="00000000" w:rsidRPr="00000000">
              <w:rPr>
                <w:rtl w:val="0"/>
              </w:rPr>
            </w:r>
          </w:p>
          <w:p w:rsidR="00000000" w:rsidDel="00000000" w:rsidP="00000000" w:rsidRDefault="00000000" w:rsidRPr="00000000" w14:paraId="0000002D">
            <w:pPr>
              <w:widowControl w:val="0"/>
              <w:rPr>
                <w:rFonts w:ascii="Roboto" w:cs="Roboto" w:eastAsia="Roboto" w:hAnsi="Roboto"/>
                <w:b w:val="1"/>
              </w:rPr>
            </w:pPr>
            <w:r w:rsidDel="00000000" w:rsidR="00000000" w:rsidRPr="00000000">
              <w:rPr>
                <w:rFonts w:ascii="Roboto" w:cs="Roboto" w:eastAsia="Roboto" w:hAnsi="Roboto"/>
                <w:b w:val="1"/>
                <w:rtl w:val="0"/>
              </w:rPr>
              <w:t xml:space="preserve">Puissance du signal radio</w:t>
            </w:r>
          </w:p>
          <w:p w:rsidR="00000000" w:rsidDel="00000000" w:rsidP="00000000" w:rsidRDefault="00000000" w:rsidRPr="00000000" w14:paraId="0000002E">
            <w:pPr>
              <w:widowControl w:val="0"/>
              <w:rPr>
                <w:rFonts w:ascii="Roboto" w:cs="Roboto" w:eastAsia="Roboto" w:hAnsi="Roboto"/>
                <w:color w:val="666666"/>
              </w:rPr>
            </w:pPr>
            <w:r w:rsidDel="00000000" w:rsidR="00000000" w:rsidRPr="00000000">
              <w:rPr>
                <w:rFonts w:ascii="Roboto" w:cs="Roboto" w:eastAsia="Roboto" w:hAnsi="Roboto"/>
                <w:rtl w:val="0"/>
              </w:rPr>
              <w:t xml:space="preserve">2,5 mW (limite de 100 mW)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F">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Caractéristiques clés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0">
            <w:pPr>
              <w:rPr>
                <w:rFonts w:ascii="Roboto" w:cs="Roboto" w:eastAsia="Roboto" w:hAnsi="Roboto"/>
                <w:b w:val="1"/>
              </w:rPr>
            </w:pPr>
            <w:r w:rsidDel="00000000" w:rsidR="00000000" w:rsidRPr="00000000">
              <w:rPr>
                <w:rFonts w:ascii="Roboto" w:cs="Roboto" w:eastAsia="Roboto" w:hAnsi="Roboto"/>
                <w:b w:val="1"/>
                <w:rtl w:val="0"/>
              </w:rPr>
              <w:t xml:space="preserve">Détection de mouvement</w:t>
            </w:r>
          </w:p>
          <w:p w:rsidR="00000000" w:rsidDel="00000000" w:rsidP="00000000" w:rsidRDefault="00000000" w:rsidRPr="00000000" w14:paraId="00000031">
            <w:pPr>
              <w:rPr>
                <w:rFonts w:ascii="Roboto" w:cs="Roboto" w:eastAsia="Roboto" w:hAnsi="Roboto"/>
                <w:color w:val="666666"/>
              </w:rPr>
            </w:pPr>
            <w:r w:rsidDel="00000000" w:rsidR="00000000" w:rsidRPr="00000000">
              <w:rPr>
                <w:rFonts w:ascii="Roboto" w:cs="Roboto" w:eastAsia="Roboto" w:hAnsi="Roboto"/>
                <w:color w:val="666666"/>
                <w:rtl w:val="0"/>
              </w:rPr>
              <w:t xml:space="preserve">Le NVR est basé sur un logiciel intégré permettant de détecter les mouvements dans l'image. L'image est analysée par les algorithmes du NVR ou de la caméra. Il est possible de commuter entre les deux.</w:t>
            </w:r>
          </w:p>
          <w:p w:rsidR="00000000" w:rsidDel="00000000" w:rsidP="00000000" w:rsidRDefault="00000000" w:rsidRPr="00000000" w14:paraId="00000032">
            <w:pPr>
              <w:rPr>
                <w:rFonts w:ascii="Roboto" w:cs="Roboto" w:eastAsia="Roboto" w:hAnsi="Roboto"/>
              </w:rPr>
            </w:pPr>
            <w:r w:rsidDel="00000000" w:rsidR="00000000" w:rsidRPr="00000000">
              <w:rPr>
                <w:rtl w:val="0"/>
              </w:rPr>
            </w:r>
          </w:p>
          <w:p w:rsidR="00000000" w:rsidDel="00000000" w:rsidP="00000000" w:rsidRDefault="00000000" w:rsidRPr="00000000" w14:paraId="00000033">
            <w:pPr>
              <w:rPr>
                <w:rFonts w:ascii="Roboto" w:cs="Roboto" w:eastAsia="Roboto" w:hAnsi="Roboto"/>
                <w:b w:val="1"/>
              </w:rPr>
            </w:pPr>
            <w:r w:rsidDel="00000000" w:rsidR="00000000" w:rsidRPr="00000000">
              <w:rPr>
                <w:rFonts w:ascii="Roboto" w:cs="Roboto" w:eastAsia="Roboto" w:hAnsi="Roboto"/>
                <w:b w:val="1"/>
                <w:rtl w:val="0"/>
              </w:rPr>
              <w:t xml:space="preserve">Système de gestion vidéo intégré</w:t>
            </w:r>
          </w:p>
          <w:p w:rsidR="00000000" w:rsidDel="00000000" w:rsidP="00000000" w:rsidRDefault="00000000" w:rsidRPr="00000000" w14:paraId="00000034">
            <w:pPr>
              <w:numPr>
                <w:ilvl w:val="0"/>
                <w:numId w:val="1"/>
              </w:numPr>
              <w:ind w:left="720" w:hanging="360"/>
              <w:rPr>
                <w:rFonts w:ascii="Roboto" w:cs="Roboto" w:eastAsia="Roboto" w:hAnsi="Roboto"/>
              </w:rPr>
            </w:pPr>
            <w:r w:rsidDel="00000000" w:rsidR="00000000" w:rsidRPr="00000000">
              <w:rPr>
                <w:rFonts w:ascii="Roboto" w:cs="Roboto" w:eastAsia="Roboto" w:hAnsi="Roboto"/>
                <w:color w:val="666666"/>
                <w:rtl w:val="0"/>
              </w:rPr>
              <w:t xml:space="preserve">Un mur vidéo qui combine les images de toutes les caméras connectées.</w:t>
            </w:r>
          </w:p>
          <w:p w:rsidR="00000000" w:rsidDel="00000000" w:rsidP="00000000" w:rsidRDefault="00000000" w:rsidRPr="00000000" w14:paraId="00000035">
            <w:pPr>
              <w:numPr>
                <w:ilvl w:val="0"/>
                <w:numId w:val="1"/>
              </w:numPr>
              <w:ind w:left="720" w:hanging="360"/>
              <w:rPr>
                <w:rFonts w:ascii="Roboto" w:cs="Roboto" w:eastAsia="Roboto" w:hAnsi="Roboto"/>
              </w:rPr>
            </w:pPr>
            <w:r w:rsidDel="00000000" w:rsidR="00000000" w:rsidRPr="00000000">
              <w:rPr>
                <w:rFonts w:ascii="Roboto" w:cs="Roboto" w:eastAsia="Roboto" w:hAnsi="Roboto"/>
                <w:color w:val="666666"/>
                <w:rtl w:val="0"/>
              </w:rPr>
              <w:t xml:space="preserve">Filtres d'événements.</w:t>
            </w:r>
          </w:p>
          <w:p w:rsidR="00000000" w:rsidDel="00000000" w:rsidP="00000000" w:rsidRDefault="00000000" w:rsidRPr="00000000" w14:paraId="00000036">
            <w:pPr>
              <w:numPr>
                <w:ilvl w:val="0"/>
                <w:numId w:val="1"/>
              </w:numPr>
              <w:ind w:left="720" w:hanging="360"/>
              <w:rPr>
                <w:rFonts w:ascii="Roboto" w:cs="Roboto" w:eastAsia="Roboto" w:hAnsi="Roboto"/>
              </w:rPr>
            </w:pPr>
            <w:r w:rsidDel="00000000" w:rsidR="00000000" w:rsidRPr="00000000">
              <w:rPr>
                <w:rFonts w:ascii="Roboto" w:cs="Roboto" w:eastAsia="Roboto" w:hAnsi="Roboto"/>
                <w:color w:val="666666"/>
                <w:rtl w:val="0"/>
              </w:rPr>
              <w:t xml:space="preserve">Chronologie avec aperçu fluide.</w:t>
            </w:r>
          </w:p>
          <w:p w:rsidR="00000000" w:rsidDel="00000000" w:rsidP="00000000" w:rsidRDefault="00000000" w:rsidRPr="00000000" w14:paraId="00000037">
            <w:pPr>
              <w:rPr>
                <w:rFonts w:ascii="Roboto" w:cs="Roboto" w:eastAsia="Roboto" w:hAnsi="Roboto"/>
              </w:rPr>
            </w:pPr>
            <w:r w:rsidDel="00000000" w:rsidR="00000000" w:rsidRPr="00000000">
              <w:rPr>
                <w:rtl w:val="0"/>
              </w:rPr>
            </w:r>
          </w:p>
          <w:p w:rsidR="00000000" w:rsidDel="00000000" w:rsidP="00000000" w:rsidRDefault="00000000" w:rsidRPr="00000000" w14:paraId="00000038">
            <w:pPr>
              <w:rPr>
                <w:rFonts w:ascii="Roboto" w:cs="Roboto" w:eastAsia="Roboto" w:hAnsi="Roboto"/>
                <w:b w:val="1"/>
                <w:color w:val="666666"/>
              </w:rPr>
            </w:pPr>
            <w:r w:rsidDel="00000000" w:rsidR="00000000" w:rsidRPr="00000000">
              <w:rPr>
                <w:rFonts w:ascii="Roboto" w:cs="Roboto" w:eastAsia="Roboto" w:hAnsi="Roboto"/>
                <w:b w:val="1"/>
                <w:rtl w:val="0"/>
              </w:rPr>
              <w:t xml:space="preserve">Levée de doute Ajax</w:t>
            </w:r>
            <w:r w:rsidDel="00000000" w:rsidR="00000000" w:rsidRPr="00000000">
              <w:rPr>
                <w:rtl w:val="0"/>
              </w:rPr>
            </w:r>
          </w:p>
          <w:p w:rsidR="00000000" w:rsidDel="00000000" w:rsidP="00000000" w:rsidRDefault="00000000" w:rsidRPr="00000000" w14:paraId="00000039">
            <w:pPr>
              <w:widowControl w:val="0"/>
              <w:spacing w:line="240" w:lineRule="auto"/>
              <w:rPr>
                <w:rFonts w:ascii="Roboto" w:cs="Roboto" w:eastAsia="Roboto" w:hAnsi="Roboto"/>
                <w:color w:val="666666"/>
              </w:rPr>
            </w:pPr>
            <w:r w:rsidDel="00000000" w:rsidR="00000000" w:rsidRPr="00000000">
              <w:rPr>
                <w:rFonts w:ascii="Roboto" w:cs="Roboto" w:eastAsia="Roboto" w:hAnsi="Roboto"/>
                <w:color w:val="666666"/>
                <w:rtl w:val="0"/>
              </w:rPr>
              <w:t xml:space="preserve">Le NVR vous permet de configurer un scénario selon lequel les détecteurs Ajax déclenchent l'enregistrement de caméras spécifiques. Le résultat est directement visible dans les applications mobiles et les applications pour PC (applications de télésurveillance).</w:t>
            </w:r>
          </w:p>
          <w:p w:rsidR="00000000" w:rsidDel="00000000" w:rsidP="00000000" w:rsidRDefault="00000000" w:rsidRPr="00000000" w14:paraId="0000003A">
            <w:pPr>
              <w:widowControl w:val="0"/>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3B">
            <w:pPr>
              <w:rPr>
                <w:rFonts w:ascii="Roboto" w:cs="Roboto" w:eastAsia="Roboto" w:hAnsi="Roboto"/>
                <w:b w:val="1"/>
              </w:rPr>
            </w:pPr>
            <w:r w:rsidDel="00000000" w:rsidR="00000000" w:rsidRPr="00000000">
              <w:rPr>
                <w:rFonts w:ascii="Roboto" w:cs="Roboto" w:eastAsia="Roboto" w:hAnsi="Roboto"/>
                <w:b w:val="1"/>
                <w:rtl w:val="0"/>
              </w:rPr>
              <w:t xml:space="preserve">Confidentialité</w:t>
            </w:r>
          </w:p>
          <w:p w:rsidR="00000000" w:rsidDel="00000000" w:rsidP="00000000" w:rsidRDefault="00000000" w:rsidRPr="00000000" w14:paraId="0000003C">
            <w:pPr>
              <w:rPr>
                <w:rFonts w:ascii="Roboto" w:cs="Roboto" w:eastAsia="Roboto" w:hAnsi="Roboto"/>
                <w:color w:val="666666"/>
              </w:rPr>
            </w:pPr>
            <w:r w:rsidDel="00000000" w:rsidR="00000000" w:rsidRPr="00000000">
              <w:rPr>
                <w:rFonts w:ascii="Roboto" w:cs="Roboto" w:eastAsia="Roboto" w:hAnsi="Roboto"/>
                <w:color w:val="666666"/>
                <w:rtl w:val="0"/>
              </w:rPr>
              <w:t xml:space="preserve">Droits d'accès pour les utilisateurs dans les applications mobiles et pour les opérateurs de télésurveillance dans PRO Desktop.</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Alimentation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rPr>
                <w:rFonts w:ascii="Roboto" w:cs="Roboto" w:eastAsia="Roboto" w:hAnsi="Roboto"/>
                <w:b w:val="1"/>
              </w:rPr>
            </w:pPr>
            <w:r w:rsidDel="00000000" w:rsidR="00000000" w:rsidRPr="00000000">
              <w:rPr>
                <w:rFonts w:ascii="Roboto" w:cs="Roboto" w:eastAsia="Roboto" w:hAnsi="Roboto"/>
                <w:b w:val="1"/>
                <w:rtl w:val="0"/>
              </w:rPr>
              <w:t xml:space="preserve">Principale</w:t>
            </w:r>
          </w:p>
          <w:p w:rsidR="00000000" w:rsidDel="00000000" w:rsidP="00000000" w:rsidRDefault="00000000" w:rsidRPr="00000000" w14:paraId="0000003F">
            <w:pPr>
              <w:widowControl w:val="0"/>
              <w:rPr>
                <w:rFonts w:ascii="Roboto" w:cs="Roboto" w:eastAsia="Roboto" w:hAnsi="Roboto"/>
              </w:rPr>
            </w:pPr>
            <w:r w:rsidDel="00000000" w:rsidR="00000000" w:rsidRPr="00000000">
              <w:rPr>
                <w:rFonts w:ascii="Roboto" w:cs="Roboto" w:eastAsia="Roboto" w:hAnsi="Roboto"/>
                <w:rtl w:val="0"/>
              </w:rPr>
              <w:t xml:space="preserve">110–240 V~, 50/60 Hz, 0,6 A</w:t>
            </w:r>
          </w:p>
          <w:p w:rsidR="00000000" w:rsidDel="00000000" w:rsidP="00000000" w:rsidRDefault="00000000" w:rsidRPr="00000000" w14:paraId="00000040">
            <w:pPr>
              <w:widowControl w:val="0"/>
              <w:rPr>
                <w:rFonts w:ascii="Roboto" w:cs="Roboto" w:eastAsia="Roboto" w:hAnsi="Roboto"/>
                <w:color w:val="666666"/>
              </w:rPr>
            </w:pPr>
            <w:r w:rsidDel="00000000" w:rsidR="00000000" w:rsidRPr="00000000">
              <w:rPr>
                <w:rFonts w:ascii="Roboto" w:cs="Roboto" w:eastAsia="Roboto" w:hAnsi="Roboto"/>
                <w:color w:val="666666"/>
                <w:rtl w:val="0"/>
              </w:rPr>
              <w:t xml:space="preserve">Jusqu'à 24 W de consommation électrique.</w:t>
            </w:r>
            <w:r w:rsidDel="00000000" w:rsidR="00000000" w:rsidRPr="00000000">
              <w:rPr>
                <w:rtl w:val="0"/>
              </w:rPr>
            </w:r>
          </w:p>
          <w:p w:rsidR="00000000" w:rsidDel="00000000" w:rsidP="00000000" w:rsidRDefault="00000000" w:rsidRPr="00000000" w14:paraId="00000041">
            <w:pPr>
              <w:widowControl w:val="0"/>
              <w:rPr>
                <w:rFonts w:ascii="Roboto" w:cs="Roboto" w:eastAsia="Roboto" w:hAnsi="Roboto"/>
                <w:b w:val="1"/>
              </w:rPr>
            </w:pPr>
            <w:r w:rsidDel="00000000" w:rsidR="00000000" w:rsidRPr="00000000">
              <w:rPr>
                <w:rtl w:val="0"/>
              </w:rPr>
            </w:r>
          </w:p>
          <w:p w:rsidR="00000000" w:rsidDel="00000000" w:rsidP="00000000" w:rsidRDefault="00000000" w:rsidRPr="00000000" w14:paraId="00000042">
            <w:pPr>
              <w:widowControl w:val="0"/>
              <w:rPr>
                <w:rFonts w:ascii="Roboto" w:cs="Roboto" w:eastAsia="Roboto" w:hAnsi="Roboto"/>
                <w:b w:val="1"/>
              </w:rPr>
            </w:pPr>
            <w:r w:rsidDel="00000000" w:rsidR="00000000" w:rsidRPr="00000000">
              <w:rPr>
                <w:rFonts w:ascii="Roboto" w:cs="Roboto" w:eastAsia="Roboto" w:hAnsi="Roboto"/>
                <w:b w:val="1"/>
                <w:rtl w:val="0"/>
              </w:rPr>
              <w:t xml:space="preserve">De secours</w:t>
            </w:r>
          </w:p>
          <w:p w:rsidR="00000000" w:rsidDel="00000000" w:rsidP="00000000" w:rsidRDefault="00000000" w:rsidRPr="00000000" w14:paraId="00000043">
            <w:pPr>
              <w:widowControl w:val="0"/>
              <w:rPr>
                <w:rFonts w:ascii="Roboto" w:cs="Roboto" w:eastAsia="Roboto" w:hAnsi="Roboto"/>
              </w:rPr>
            </w:pPr>
            <w:r w:rsidDel="00000000" w:rsidR="00000000" w:rsidRPr="00000000">
              <w:rPr>
                <w:rFonts w:ascii="Roboto" w:cs="Roboto" w:eastAsia="Roboto" w:hAnsi="Roboto"/>
                <w:rtl w:val="0"/>
              </w:rPr>
              <w:t xml:space="preserve">Batterie CR2032, 3 V</w:t>
            </w:r>
          </w:p>
          <w:p w:rsidR="00000000" w:rsidDel="00000000" w:rsidP="00000000" w:rsidRDefault="00000000" w:rsidRPr="00000000" w14:paraId="00000044">
            <w:pPr>
              <w:widowControl w:val="0"/>
              <w:rPr>
                <w:rFonts w:ascii="Roboto" w:cs="Roboto" w:eastAsia="Roboto" w:hAnsi="Roboto"/>
                <w:color w:val="666666"/>
              </w:rPr>
            </w:pPr>
            <w:r w:rsidDel="00000000" w:rsidR="00000000" w:rsidRPr="00000000">
              <w:rPr>
                <w:rFonts w:ascii="Roboto" w:cs="Roboto" w:eastAsia="Roboto" w:hAnsi="Roboto"/>
                <w:color w:val="666666"/>
                <w:rtl w:val="0"/>
              </w:rPr>
              <w:t xml:space="preserve">Uniquement pour alimenter l'horloge du système.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5">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Protection contre le sabotage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6">
            <w:pPr>
              <w:widowControl w:val="0"/>
              <w:rPr>
                <w:rFonts w:ascii="Roboto" w:cs="Roboto" w:eastAsia="Roboto" w:hAnsi="Roboto"/>
                <w:b w:val="1"/>
              </w:rPr>
            </w:pPr>
            <w:r w:rsidDel="00000000" w:rsidR="00000000" w:rsidRPr="00000000">
              <w:rPr>
                <w:rFonts w:ascii="Roboto" w:cs="Roboto" w:eastAsia="Roboto" w:hAnsi="Roboto"/>
                <w:b w:val="1"/>
                <w:rtl w:val="0"/>
              </w:rPr>
              <w:t xml:space="preserve">Alarme anti-sabotage</w:t>
            </w:r>
          </w:p>
          <w:p w:rsidR="00000000" w:rsidDel="00000000" w:rsidP="00000000" w:rsidRDefault="00000000" w:rsidRPr="00000000" w14:paraId="00000047">
            <w:pPr>
              <w:widowControl w:val="0"/>
              <w:rPr>
                <w:rFonts w:ascii="Roboto" w:cs="Roboto" w:eastAsia="Roboto" w:hAnsi="Roboto"/>
                <w:color w:val="666666"/>
              </w:rPr>
            </w:pPr>
            <w:r w:rsidDel="00000000" w:rsidR="00000000" w:rsidRPr="00000000">
              <w:rPr>
                <w:rFonts w:ascii="Roboto" w:cs="Roboto" w:eastAsia="Roboto" w:hAnsi="Roboto"/>
                <w:color w:val="666666"/>
                <w:rtl w:val="0"/>
              </w:rPr>
              <w:t xml:space="preserve">Notifications de tentatives d'arracher le dispositif de la surface ou de le retirer du panneau de montage.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8">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Boîtier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9">
            <w:pPr>
              <w:widowControl w:val="0"/>
              <w:rPr>
                <w:rFonts w:ascii="Roboto" w:cs="Roboto" w:eastAsia="Roboto" w:hAnsi="Roboto"/>
                <w:b w:val="1"/>
              </w:rPr>
            </w:pPr>
            <w:r w:rsidDel="00000000" w:rsidR="00000000" w:rsidRPr="00000000">
              <w:rPr>
                <w:rFonts w:ascii="Roboto" w:cs="Roboto" w:eastAsia="Roboto" w:hAnsi="Roboto"/>
                <w:b w:val="1"/>
                <w:rtl w:val="0"/>
              </w:rPr>
              <w:t xml:space="preserve">Dimensions</w:t>
            </w:r>
          </w:p>
          <w:p w:rsidR="00000000" w:rsidDel="00000000" w:rsidP="00000000" w:rsidRDefault="00000000" w:rsidRPr="00000000" w14:paraId="0000004A">
            <w:pPr>
              <w:widowControl w:val="0"/>
              <w:rPr>
                <w:rFonts w:ascii="Roboto" w:cs="Roboto" w:eastAsia="Roboto" w:hAnsi="Roboto"/>
                <w:b w:val="1"/>
              </w:rPr>
            </w:pPr>
            <w:r w:rsidDel="00000000" w:rsidR="00000000" w:rsidRPr="00000000">
              <w:rPr>
                <w:rFonts w:ascii="Roboto" w:cs="Roboto" w:eastAsia="Roboto" w:hAnsi="Roboto"/>
                <w:rtl w:val="0"/>
              </w:rPr>
              <w:t xml:space="preserve">251 × 251 × 51 mm</w:t>
            </w:r>
            <w:r w:rsidDel="00000000" w:rsidR="00000000" w:rsidRPr="00000000">
              <w:rPr>
                <w:rtl w:val="0"/>
              </w:rPr>
            </w:r>
          </w:p>
          <w:p w:rsidR="00000000" w:rsidDel="00000000" w:rsidP="00000000" w:rsidRDefault="00000000" w:rsidRPr="00000000" w14:paraId="0000004B">
            <w:pPr>
              <w:widowControl w:val="0"/>
              <w:rPr>
                <w:rFonts w:ascii="Roboto" w:cs="Roboto" w:eastAsia="Roboto" w:hAnsi="Roboto"/>
              </w:rPr>
            </w:pPr>
            <w:r w:rsidDel="00000000" w:rsidR="00000000" w:rsidRPr="00000000">
              <w:rPr>
                <w:rFonts w:ascii="Roboto" w:cs="Roboto" w:eastAsia="Roboto" w:hAnsi="Roboto"/>
                <w:rtl w:val="0"/>
              </w:rPr>
              <w:t xml:space="preserve">9,88″ × 9,88″ × 2,01″</w:t>
            </w:r>
          </w:p>
          <w:p w:rsidR="00000000" w:rsidDel="00000000" w:rsidP="00000000" w:rsidRDefault="00000000" w:rsidRPr="00000000" w14:paraId="0000004C">
            <w:pPr>
              <w:widowControl w:val="0"/>
              <w:rPr>
                <w:rFonts w:ascii="Roboto" w:cs="Roboto" w:eastAsia="Roboto" w:hAnsi="Roboto"/>
              </w:rPr>
            </w:pPr>
            <w:r w:rsidDel="00000000" w:rsidR="00000000" w:rsidRPr="00000000">
              <w:rPr>
                <w:rtl w:val="0"/>
              </w:rPr>
            </w:r>
          </w:p>
          <w:p w:rsidR="00000000" w:rsidDel="00000000" w:rsidP="00000000" w:rsidRDefault="00000000" w:rsidRPr="00000000" w14:paraId="0000004D">
            <w:pPr>
              <w:widowControl w:val="0"/>
              <w:rPr>
                <w:rFonts w:ascii="Roboto" w:cs="Roboto" w:eastAsia="Roboto" w:hAnsi="Roboto"/>
                <w:b w:val="1"/>
              </w:rPr>
            </w:pPr>
            <w:r w:rsidDel="00000000" w:rsidR="00000000" w:rsidRPr="00000000">
              <w:rPr>
                <w:rFonts w:ascii="Roboto" w:cs="Roboto" w:eastAsia="Roboto" w:hAnsi="Roboto"/>
                <w:b w:val="1"/>
                <w:rtl w:val="0"/>
              </w:rPr>
              <w:t xml:space="preserve">Poids</w:t>
            </w:r>
          </w:p>
          <w:p w:rsidR="00000000" w:rsidDel="00000000" w:rsidP="00000000" w:rsidRDefault="00000000" w:rsidRPr="00000000" w14:paraId="0000004E">
            <w:pPr>
              <w:widowControl w:val="0"/>
              <w:rPr>
                <w:rFonts w:ascii="Roboto" w:cs="Roboto" w:eastAsia="Roboto" w:hAnsi="Roboto"/>
              </w:rPr>
            </w:pPr>
            <w:r w:rsidDel="00000000" w:rsidR="00000000" w:rsidRPr="00000000">
              <w:rPr>
                <w:rFonts w:ascii="Roboto" w:cs="Roboto" w:eastAsia="Roboto" w:hAnsi="Roboto"/>
                <w:rtl w:val="0"/>
              </w:rPr>
              <w:t xml:space="preserve">700 g</w:t>
            </w:r>
          </w:p>
          <w:p w:rsidR="00000000" w:rsidDel="00000000" w:rsidP="00000000" w:rsidRDefault="00000000" w:rsidRPr="00000000" w14:paraId="0000004F">
            <w:pPr>
              <w:widowControl w:val="0"/>
              <w:rPr>
                <w:rFonts w:ascii="Roboto" w:cs="Roboto" w:eastAsia="Roboto" w:hAnsi="Roboto"/>
              </w:rPr>
            </w:pPr>
            <w:r w:rsidDel="00000000" w:rsidR="00000000" w:rsidRPr="00000000">
              <w:rPr>
                <w:rFonts w:ascii="Roboto" w:cs="Roboto" w:eastAsia="Roboto" w:hAnsi="Roboto"/>
                <w:rtl w:val="0"/>
              </w:rPr>
              <w:t xml:space="preserve">24,69 oz</w:t>
            </w:r>
          </w:p>
          <w:p w:rsidR="00000000" w:rsidDel="00000000" w:rsidP="00000000" w:rsidRDefault="00000000" w:rsidRPr="00000000" w14:paraId="00000050">
            <w:pPr>
              <w:widowControl w:val="0"/>
              <w:rPr>
                <w:rFonts w:ascii="Roboto" w:cs="Roboto" w:eastAsia="Roboto" w:hAnsi="Roboto"/>
                <w:color w:val="666666"/>
              </w:rPr>
            </w:pPr>
            <w:r w:rsidDel="00000000" w:rsidR="00000000" w:rsidRPr="00000000">
              <w:rPr>
                <w:rFonts w:ascii="Roboto" w:cs="Roboto" w:eastAsia="Roboto" w:hAnsi="Roboto"/>
                <w:color w:val="666666"/>
                <w:rtl w:val="0"/>
              </w:rPr>
              <w:t xml:space="preserve">Sans disque dur.</w:t>
            </w:r>
            <w:r w:rsidDel="00000000" w:rsidR="00000000" w:rsidRPr="00000000">
              <w:rPr>
                <w:rtl w:val="0"/>
              </w:rPr>
            </w:r>
          </w:p>
          <w:p w:rsidR="00000000" w:rsidDel="00000000" w:rsidP="00000000" w:rsidRDefault="00000000" w:rsidRPr="00000000" w14:paraId="00000051">
            <w:pPr>
              <w:widowControl w:val="0"/>
              <w:rPr>
                <w:rFonts w:ascii="Roboto" w:cs="Roboto" w:eastAsia="Roboto" w:hAnsi="Roboto"/>
                <w:b w:val="1"/>
              </w:rPr>
            </w:pPr>
            <w:r w:rsidDel="00000000" w:rsidR="00000000" w:rsidRPr="00000000">
              <w:rPr>
                <w:rtl w:val="0"/>
              </w:rPr>
            </w:r>
          </w:p>
          <w:p w:rsidR="00000000" w:rsidDel="00000000" w:rsidP="00000000" w:rsidRDefault="00000000" w:rsidRPr="00000000" w14:paraId="00000052">
            <w:pPr>
              <w:widowControl w:val="0"/>
              <w:rPr>
                <w:rFonts w:ascii="Roboto" w:cs="Roboto" w:eastAsia="Roboto" w:hAnsi="Roboto"/>
                <w:b w:val="1"/>
              </w:rPr>
            </w:pPr>
            <w:r w:rsidDel="00000000" w:rsidR="00000000" w:rsidRPr="00000000">
              <w:rPr>
                <w:rFonts w:ascii="Roboto" w:cs="Roboto" w:eastAsia="Roboto" w:hAnsi="Roboto"/>
                <w:b w:val="1"/>
                <w:rtl w:val="0"/>
              </w:rPr>
              <w:t xml:space="preserve">Température de fonctionnement</w:t>
            </w:r>
          </w:p>
          <w:p w:rsidR="00000000" w:rsidDel="00000000" w:rsidP="00000000" w:rsidRDefault="00000000" w:rsidRPr="00000000" w14:paraId="00000053">
            <w:pPr>
              <w:widowControl w:val="0"/>
              <w:rPr>
                <w:rFonts w:ascii="Roboto" w:cs="Roboto" w:eastAsia="Roboto" w:hAnsi="Roboto"/>
                <w:b w:val="1"/>
              </w:rPr>
            </w:pPr>
            <w:r w:rsidDel="00000000" w:rsidR="00000000" w:rsidRPr="00000000">
              <w:rPr>
                <w:rFonts w:ascii="Roboto" w:cs="Roboto" w:eastAsia="Roboto" w:hAnsi="Roboto"/>
                <w:rtl w:val="0"/>
              </w:rPr>
              <w:t xml:space="preserve">de 0°C à +40°C</w:t>
            </w:r>
            <w:r w:rsidDel="00000000" w:rsidR="00000000" w:rsidRPr="00000000">
              <w:rPr>
                <w:rtl w:val="0"/>
              </w:rPr>
            </w:r>
          </w:p>
          <w:p w:rsidR="00000000" w:rsidDel="00000000" w:rsidP="00000000" w:rsidRDefault="00000000" w:rsidRPr="00000000" w14:paraId="00000054">
            <w:pPr>
              <w:widowControl w:val="0"/>
              <w:rPr>
                <w:rFonts w:ascii="Roboto" w:cs="Roboto" w:eastAsia="Roboto" w:hAnsi="Roboto"/>
              </w:rPr>
            </w:pPr>
            <w:r w:rsidDel="00000000" w:rsidR="00000000" w:rsidRPr="00000000">
              <w:rPr>
                <w:rFonts w:ascii="Roboto" w:cs="Roboto" w:eastAsia="Roboto" w:hAnsi="Roboto"/>
                <w:rtl w:val="0"/>
              </w:rPr>
              <w:t xml:space="preserve">de 32°F à 104°F</w:t>
            </w:r>
          </w:p>
          <w:p w:rsidR="00000000" w:rsidDel="00000000" w:rsidP="00000000" w:rsidRDefault="00000000" w:rsidRPr="00000000" w14:paraId="00000055">
            <w:pPr>
              <w:widowControl w:val="0"/>
              <w:rPr>
                <w:rFonts w:ascii="Roboto" w:cs="Roboto" w:eastAsia="Roboto" w:hAnsi="Roboto"/>
                <w:b w:val="1"/>
              </w:rPr>
            </w:pPr>
            <w:r w:rsidDel="00000000" w:rsidR="00000000" w:rsidRPr="00000000">
              <w:rPr>
                <w:rtl w:val="0"/>
              </w:rPr>
            </w:r>
          </w:p>
          <w:p w:rsidR="00000000" w:rsidDel="00000000" w:rsidP="00000000" w:rsidRDefault="00000000" w:rsidRPr="00000000" w14:paraId="00000056">
            <w:pPr>
              <w:widowControl w:val="0"/>
              <w:rPr>
                <w:rFonts w:ascii="Roboto" w:cs="Roboto" w:eastAsia="Roboto" w:hAnsi="Roboto"/>
                <w:b w:val="1"/>
              </w:rPr>
            </w:pPr>
            <w:r w:rsidDel="00000000" w:rsidR="00000000" w:rsidRPr="00000000">
              <w:rPr>
                <w:rFonts w:ascii="Roboto" w:cs="Roboto" w:eastAsia="Roboto" w:hAnsi="Roboto"/>
                <w:b w:val="1"/>
                <w:rtl w:val="0"/>
              </w:rPr>
              <w:t xml:space="preserve">Humidité admissible</w:t>
            </w:r>
          </w:p>
          <w:p w:rsidR="00000000" w:rsidDel="00000000" w:rsidP="00000000" w:rsidRDefault="00000000" w:rsidRPr="00000000" w14:paraId="00000057">
            <w:pPr>
              <w:widowControl w:val="0"/>
              <w:rPr>
                <w:rFonts w:ascii="Roboto" w:cs="Roboto" w:eastAsia="Roboto" w:hAnsi="Roboto"/>
              </w:rPr>
            </w:pPr>
            <w:r w:rsidDel="00000000" w:rsidR="00000000" w:rsidRPr="00000000">
              <w:rPr>
                <w:rFonts w:ascii="Roboto" w:cs="Roboto" w:eastAsia="Roboto" w:hAnsi="Roboto"/>
                <w:rtl w:val="0"/>
              </w:rPr>
              <w:t xml:space="preserve">jusqu'à 75 %</w:t>
            </w:r>
          </w:p>
          <w:p w:rsidR="00000000" w:rsidDel="00000000" w:rsidP="00000000" w:rsidRDefault="00000000" w:rsidRPr="00000000" w14:paraId="00000058">
            <w:pPr>
              <w:widowControl w:val="0"/>
              <w:rPr>
                <w:rFonts w:ascii="Roboto" w:cs="Roboto" w:eastAsia="Roboto" w:hAnsi="Roboto"/>
                <w:b w:val="1"/>
              </w:rPr>
            </w:pPr>
            <w:r w:rsidDel="00000000" w:rsidR="00000000" w:rsidRPr="00000000">
              <w:rPr>
                <w:rtl w:val="0"/>
              </w:rPr>
            </w:r>
          </w:p>
          <w:p w:rsidR="00000000" w:rsidDel="00000000" w:rsidP="00000000" w:rsidRDefault="00000000" w:rsidRPr="00000000" w14:paraId="00000059">
            <w:pPr>
              <w:widowControl w:val="0"/>
              <w:rPr>
                <w:rFonts w:ascii="Roboto" w:cs="Roboto" w:eastAsia="Roboto" w:hAnsi="Roboto"/>
                <w:b w:val="1"/>
              </w:rPr>
            </w:pPr>
            <w:r w:rsidDel="00000000" w:rsidR="00000000" w:rsidRPr="00000000">
              <w:rPr>
                <w:rFonts w:ascii="Roboto" w:cs="Roboto" w:eastAsia="Roboto" w:hAnsi="Roboto"/>
                <w:b w:val="1"/>
                <w:rtl w:val="0"/>
              </w:rPr>
              <w:t xml:space="preserve">Indice de protection</w:t>
            </w:r>
          </w:p>
          <w:p w:rsidR="00000000" w:rsidDel="00000000" w:rsidP="00000000" w:rsidRDefault="00000000" w:rsidRPr="00000000" w14:paraId="0000005A">
            <w:pPr>
              <w:widowControl w:val="0"/>
              <w:rPr>
                <w:rFonts w:ascii="Roboto" w:cs="Roboto" w:eastAsia="Roboto" w:hAnsi="Roboto"/>
              </w:rPr>
            </w:pPr>
            <w:r w:rsidDel="00000000" w:rsidR="00000000" w:rsidRPr="00000000">
              <w:rPr>
                <w:rFonts w:ascii="Roboto" w:cs="Roboto" w:eastAsia="Roboto" w:hAnsi="Roboto"/>
                <w:rtl w:val="0"/>
              </w:rPr>
              <w:t xml:space="preserve">IP20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B">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Couleurs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Roboto" w:cs="Roboto" w:eastAsia="Roboto" w:hAnsi="Roboto"/>
              </w:rPr>
            </w:pPr>
            <w:r w:rsidDel="00000000" w:rsidR="00000000" w:rsidRPr="00000000">
              <w:rPr>
                <w:rFonts w:ascii="Roboto" w:cs="Roboto" w:eastAsia="Roboto" w:hAnsi="Roboto"/>
                <w:b w:val="1"/>
                <w:rtl w:val="0"/>
              </w:rPr>
              <w:t xml:space="preserve">Noir</w:t>
            </w:r>
            <w:r w:rsidDel="00000000" w:rsidR="00000000" w:rsidRPr="00000000">
              <w:rPr>
                <w:rtl w:val="0"/>
              </w:rPr>
            </w:r>
          </w:p>
          <w:p w:rsidR="00000000" w:rsidDel="00000000" w:rsidP="00000000" w:rsidRDefault="00000000" w:rsidRPr="00000000" w14:paraId="0000005D">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5E">
            <w:pPr>
              <w:widowControl w:val="0"/>
              <w:spacing w:line="240" w:lineRule="auto"/>
              <w:rPr>
                <w:rFonts w:ascii="Roboto" w:cs="Roboto" w:eastAsia="Roboto" w:hAnsi="Roboto"/>
              </w:rPr>
            </w:pPr>
            <w:r w:rsidDel="00000000" w:rsidR="00000000" w:rsidRPr="00000000">
              <w:rPr>
                <w:rFonts w:ascii="Roboto" w:cs="Roboto" w:eastAsia="Roboto" w:hAnsi="Roboto"/>
                <w:b w:val="1"/>
                <w:rtl w:val="0"/>
              </w:rPr>
              <w:t xml:space="preserve">Blanc</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F">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Kit complet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NVR</w:t>
            </w:r>
          </w:p>
          <w:p w:rsidR="00000000" w:rsidDel="00000000" w:rsidP="00000000" w:rsidRDefault="00000000" w:rsidRPr="00000000" w14:paraId="00000061">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Panneau de montage SmartBracket</w:t>
            </w:r>
          </w:p>
          <w:p w:rsidR="00000000" w:rsidDel="00000000" w:rsidP="00000000" w:rsidRDefault="00000000" w:rsidRPr="00000000" w14:paraId="00000062">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Câble secteur</w:t>
            </w:r>
          </w:p>
          <w:p w:rsidR="00000000" w:rsidDel="00000000" w:rsidP="00000000" w:rsidRDefault="00000000" w:rsidRPr="00000000" w14:paraId="00000063">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Câble Ethernet</w:t>
            </w:r>
          </w:p>
          <w:p w:rsidR="00000000" w:rsidDel="00000000" w:rsidP="00000000" w:rsidRDefault="00000000" w:rsidRPr="00000000" w14:paraId="00000064">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Kit d'installation</w:t>
            </w:r>
          </w:p>
          <w:p w:rsidR="00000000" w:rsidDel="00000000" w:rsidP="00000000" w:rsidRDefault="00000000" w:rsidRPr="00000000" w14:paraId="00000065">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Guide de démarrage rapide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Roboto" w:cs="Roboto" w:eastAsia="Roboto" w:hAnsi="Roboto"/>
              </w:rPr>
            </w:pPr>
            <w:r w:rsidDel="00000000" w:rsidR="00000000" w:rsidRPr="00000000">
              <w:rPr>
                <w:rFonts w:ascii="Roboto" w:cs="Roboto" w:eastAsia="Roboto" w:hAnsi="Roboto"/>
                <w:b w:val="1"/>
                <w:rtl w:val="0"/>
              </w:rPr>
              <w:t xml:space="preserve">Garantie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24 mois</w:t>
            </w:r>
          </w:p>
        </w:tc>
      </w:tr>
    </w:tbl>
    <w:p w:rsidR="00000000" w:rsidDel="00000000" w:rsidP="00000000" w:rsidRDefault="00000000" w:rsidRPr="00000000" w14:paraId="00000068">
      <w:pPr>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566" w:top="566" w:left="566"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U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