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widowControl w:val="0"/>
        <w:spacing w:line="240" w:lineRule="auto"/>
        <w:jc w:val="center"/>
        <w:rPr/>
      </w:pPr>
      <w:bookmarkStart w:colFirst="0" w:colLast="0" w:name="_uqe5ue9b0khb" w:id="0"/>
      <w:bookmarkEnd w:id="0"/>
      <w:r w:rsidDel="00000000" w:rsidR="00000000" w:rsidRPr="00000000">
        <w:rPr>
          <w:rtl w:val="0"/>
        </w:rPr>
        <w:t xml:space="preserve">NVR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Roboto" w:cs="Roboto" w:eastAsia="Roboto" w:hAnsi="Roboto"/>
          <w:rtl w:val="0"/>
        </w:rPr>
        <w:t xml:space="preserve">Network Video Recorder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Compatibiliteit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Bedieningspanelen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Plus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(2G)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(4G)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2 Plus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Hybrid (2G)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Hub Hybrid (4G)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Videostream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NVR-modellen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 kanalen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 kanalen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Met een resolutie tot maximaal 4K (25/30 FPS).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IP-camera's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ONVIF (Profiel S/T)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RTSP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Opslag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harde schijf met een capaciteit tot maximaal 16 TB (SATA-aansluiting, formaat 3,5")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HDD niet inbegrepen.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Decoderingsformaten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H.265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H.264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Bandbreedte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maximaal 100 Mbps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Aanbevelingen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 bedrijfsspanning van het apparaat is 110-240 V~.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 is alleen ontworpen voor installatie binnenshuis.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Communicatiekanalen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Ethernet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maximaal 100 Mbps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Bluetooth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BLE-frequentieband: 2,400-2,4835 GHz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Om een Ethernetverbinding in te stellen.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Vermogen van het radiosignaal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2,5 mW (limiet van maximaal 100 mW)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Belangrijkste functies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Bewegingsdetectie</w:t>
            </w:r>
          </w:p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NVR heeft ingebouwde software om de beweging in het frame te detecteren. Mogelijkheid om te schakelen tussen beeldanalyse met de NVR- of camera-algoritmen.</w:t>
            </w:r>
          </w:p>
          <w:p w:rsidR="00000000" w:rsidDel="00000000" w:rsidP="00000000" w:rsidRDefault="00000000" w:rsidRPr="00000000" w14:paraId="00000032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In-app videobeheersysteem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Videowall die beelden van alle aangesloten camera's combineert.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Gebeurtenisfilters.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Tijdlijn met een vloeiende preview.</w:t>
            </w:r>
          </w:p>
          <w:p w:rsidR="00000000" w:rsidDel="00000000" w:rsidP="00000000" w:rsidRDefault="00000000" w:rsidRPr="00000000" w14:paraId="00000037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Visuele verificatie van Ajax-alarmen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Met NVR kunt u een scenario instellen waarbij de Ajax-detectoren specifieke camera's activeren voor beeldopname. Dit geeft direct resultaat weer in de mobiele en desktop (monitoring) apps.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Privacy</w:t>
            </w:r>
          </w:p>
          <w:p w:rsidR="00000000" w:rsidDel="00000000" w:rsidP="00000000" w:rsidRDefault="00000000" w:rsidRPr="00000000" w14:paraId="0000003C">
            <w:pPr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Verdeling van toegangsrechten voor gebruikers in mobiele apps en voor monitoring-operators in PRO Desktop.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Voeding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Hoofd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110-240 V~, 50/60 Hz, 0,6 A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Tot maximaal 24 W aan netstroomverbruik.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Reserve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CR2032-batterij, 3 V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Alleen om de systeemklok van stroom te voorzien.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Beveiliging tegen sabotage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Sabotagealarm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Waarschuwingen van pogingen om de detector los te maken van het oppervlak of om de detector te verwijderen van het montagepaneel.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Behuizing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Afmetingen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251 × 251 × 51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9.88″ × 9.88″ × 2.01″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Gewicht</w:t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700 g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24,69 oz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Zonder een harde schijf.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Operationeel temperatuurbereik</w:t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0 °C tot +40 °C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van 32 °F tot 104 °F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Operationele luchtvochtigheid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tot 75%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Beschermingsklasse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Kleuren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Zwart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Volledige set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SmartBracket-montagepaneel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Voedingskabel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Ethernetkabel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Installatiekit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Snelstartgids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Garantie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maanden</w:t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566" w:top="566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